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FA" w:rsidRPr="008A7EFA" w:rsidRDefault="008A7EFA" w:rsidP="008A7EFA">
      <w:pPr>
        <w:shd w:val="clear" w:color="auto" w:fill="FFFFFF"/>
        <w:spacing w:before="225" w:after="225" w:line="240" w:lineRule="auto"/>
        <w:outlineLvl w:val="0"/>
        <w:rPr>
          <w:rFonts w:ascii="Helvetica" w:eastAsia="Times New Roman" w:hAnsi="Helvetica" w:cs="Helvetica"/>
          <w:color w:val="666666"/>
          <w:kern w:val="36"/>
          <w:sz w:val="60"/>
          <w:szCs w:val="60"/>
        </w:rPr>
      </w:pPr>
      <w:r w:rsidRPr="008A7EFA">
        <w:rPr>
          <w:rFonts w:ascii="Helvetica" w:eastAsia="Times New Roman" w:hAnsi="Helvetica" w:cs="Helvetica"/>
          <w:color w:val="666666"/>
          <w:kern w:val="36"/>
          <w:sz w:val="60"/>
          <w:szCs w:val="60"/>
        </w:rPr>
        <w:t>Syllabus</w:t>
      </w:r>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Course Description</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Understand the technicalities of the World Wide Web and the Internet. Plan, design, and implement a successful web site using current web technologies. Topics covered include audience analysis, information architecture, wire</w:t>
      </w:r>
      <w:r w:rsidR="00D42957">
        <w:rPr>
          <w:rFonts w:ascii="Helvetica" w:eastAsia="Times New Roman" w:hAnsi="Helvetica" w:cs="Helvetica"/>
          <w:color w:val="2D3B45"/>
          <w:sz w:val="24"/>
          <w:szCs w:val="24"/>
        </w:rPr>
        <w:t xml:space="preserve"> </w:t>
      </w:r>
      <w:bookmarkStart w:id="0" w:name="_GoBack"/>
      <w:bookmarkEnd w:id="0"/>
      <w:r w:rsidRPr="008A7EFA">
        <w:rPr>
          <w:rFonts w:ascii="Helvetica" w:eastAsia="Times New Roman" w:hAnsi="Helvetica" w:cs="Helvetica"/>
          <w:color w:val="2D3B45"/>
          <w:sz w:val="24"/>
          <w:szCs w:val="24"/>
        </w:rPr>
        <w:t>framing, prototyping, responsive design, usability and accessibility, testing, and analytics.</w:t>
      </w:r>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Contact Information</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Email: </w:t>
      </w:r>
      <w:hyperlink r:id="rId6" w:history="1">
        <w:r w:rsidRPr="008A7EFA">
          <w:rPr>
            <w:rFonts w:ascii="Helvetica" w:eastAsia="Times New Roman" w:hAnsi="Helvetica" w:cs="Helvetica"/>
            <w:color w:val="008EE2"/>
            <w:sz w:val="24"/>
            <w:szCs w:val="24"/>
            <w:u w:val="single"/>
          </w:rPr>
          <w:t>lfernandez@weber.edu</w:t>
        </w:r>
      </w:hyperlink>
      <w:r w:rsidRPr="008A7EFA">
        <w:rPr>
          <w:rFonts w:ascii="Helvetica" w:eastAsia="Times New Roman" w:hAnsi="Helvetica" w:cs="Helvetica"/>
          <w:color w:val="2D3B45"/>
          <w:sz w:val="24"/>
          <w:szCs w:val="24"/>
        </w:rPr>
        <w:br/>
        <w:t>Canvas Email: Click on Inbox</w:t>
      </w:r>
      <w:r w:rsidRPr="008A7EFA">
        <w:rPr>
          <w:rFonts w:ascii="Helvetica" w:eastAsia="Times New Roman" w:hAnsi="Helvetica" w:cs="Helvetica"/>
          <w:color w:val="2D3B45"/>
          <w:sz w:val="24"/>
          <w:szCs w:val="24"/>
        </w:rPr>
        <w:br/>
        <w:t>Phone: 801-626-7876</w:t>
      </w:r>
      <w:r w:rsidRPr="008A7EFA">
        <w:rPr>
          <w:rFonts w:ascii="Helvetica" w:eastAsia="Times New Roman" w:hAnsi="Helvetica" w:cs="Helvetica"/>
          <w:color w:val="2D3B45"/>
          <w:sz w:val="24"/>
          <w:szCs w:val="24"/>
        </w:rPr>
        <w:br/>
        <w:t>Office: EH 374</w:t>
      </w:r>
      <w:r w:rsidRPr="008A7EFA">
        <w:rPr>
          <w:rFonts w:ascii="Helvetica" w:eastAsia="Times New Roman" w:hAnsi="Helvetica" w:cs="Helvetica"/>
          <w:color w:val="2D3B45"/>
          <w:sz w:val="24"/>
          <w:szCs w:val="24"/>
        </w:rPr>
        <w:br/>
        <w:t>Office Hours: M</w:t>
      </w:r>
      <w:proofErr w:type="gramStart"/>
      <w:r w:rsidRPr="008A7EFA">
        <w:rPr>
          <w:rFonts w:ascii="Helvetica" w:eastAsia="Times New Roman" w:hAnsi="Helvetica" w:cs="Helvetica"/>
          <w:color w:val="2D3B45"/>
          <w:sz w:val="24"/>
          <w:szCs w:val="24"/>
        </w:rPr>
        <w:t>,W,F</w:t>
      </w:r>
      <w:proofErr w:type="gramEnd"/>
      <w:r w:rsidRPr="008A7EFA">
        <w:rPr>
          <w:rFonts w:ascii="Helvetica" w:eastAsia="Times New Roman" w:hAnsi="Helvetica" w:cs="Helvetica"/>
          <w:color w:val="2D3B45"/>
          <w:sz w:val="24"/>
          <w:szCs w:val="24"/>
        </w:rPr>
        <w:t xml:space="preserve"> 11:30-12:00, </w:t>
      </w:r>
      <w:proofErr w:type="spellStart"/>
      <w:r w:rsidRPr="008A7EFA">
        <w:rPr>
          <w:rFonts w:ascii="Helvetica" w:eastAsia="Times New Roman" w:hAnsi="Helvetica" w:cs="Helvetica"/>
          <w:color w:val="2D3B45"/>
          <w:sz w:val="24"/>
          <w:szCs w:val="24"/>
        </w:rPr>
        <w:t>T,Th</w:t>
      </w:r>
      <w:proofErr w:type="spellEnd"/>
      <w:r w:rsidRPr="008A7EFA">
        <w:rPr>
          <w:rFonts w:ascii="Helvetica" w:eastAsia="Times New Roman" w:hAnsi="Helvetica" w:cs="Helvetica"/>
          <w:color w:val="2D3B45"/>
          <w:sz w:val="24"/>
          <w:szCs w:val="24"/>
        </w:rPr>
        <w:t>, 11:45-12:15 or by appointment</w:t>
      </w:r>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Course Outcomes</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 xml:space="preserve">At the conclusion of </w:t>
      </w:r>
      <w:proofErr w:type="gramStart"/>
      <w:r w:rsidRPr="008A7EFA">
        <w:rPr>
          <w:rFonts w:ascii="Helvetica" w:eastAsia="Times New Roman" w:hAnsi="Helvetica" w:cs="Helvetica"/>
          <w:color w:val="2D3B45"/>
          <w:sz w:val="24"/>
          <w:szCs w:val="24"/>
        </w:rPr>
        <w:t>the this</w:t>
      </w:r>
      <w:proofErr w:type="gramEnd"/>
      <w:r w:rsidRPr="008A7EFA">
        <w:rPr>
          <w:rFonts w:ascii="Helvetica" w:eastAsia="Times New Roman" w:hAnsi="Helvetica" w:cs="Helvetica"/>
          <w:color w:val="2D3B45"/>
          <w:sz w:val="24"/>
          <w:szCs w:val="24"/>
        </w:rPr>
        <w:t xml:space="preserve"> course students will be able to create or have an understanding of the following:</w:t>
      </w:r>
    </w:p>
    <w:p w:rsidR="008A7EFA" w:rsidRPr="008A7EFA" w:rsidRDefault="008A7EFA" w:rsidP="008A7EF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HTML Documents</w:t>
      </w:r>
    </w:p>
    <w:p w:rsidR="008A7EFA" w:rsidRPr="008A7EFA" w:rsidRDefault="008A7EFA" w:rsidP="008A7EF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CSS Documents</w:t>
      </w:r>
    </w:p>
    <w:p w:rsidR="008A7EFA" w:rsidRPr="008A7EFA" w:rsidRDefault="008A7EFA" w:rsidP="008A7EF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Responsive design</w:t>
      </w:r>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Textbook</w:t>
      </w:r>
    </w:p>
    <w:p w:rsidR="008A7EFA" w:rsidRPr="008A7EFA" w:rsidRDefault="008A7EFA" w:rsidP="008A7EFA">
      <w:pPr>
        <w:shd w:val="clear" w:color="auto" w:fill="FFFFFF"/>
        <w:spacing w:after="0" w:line="240" w:lineRule="auto"/>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Learn to Code HTML &amp; CSS: Develop &amp; Style Websites</w:t>
      </w:r>
      <w:r w:rsidRPr="008A7EFA">
        <w:rPr>
          <w:rFonts w:ascii="Helvetica" w:eastAsia="Times New Roman" w:hAnsi="Helvetica" w:cs="Helvetica"/>
          <w:color w:val="2D3B45"/>
          <w:sz w:val="24"/>
          <w:szCs w:val="24"/>
        </w:rPr>
        <w:br/>
        <w:t>Publisher: New Riders</w:t>
      </w:r>
      <w:r w:rsidRPr="008A7EFA">
        <w:rPr>
          <w:rFonts w:ascii="Helvetica" w:eastAsia="Times New Roman" w:hAnsi="Helvetica" w:cs="Helvetica"/>
          <w:color w:val="2D3B45"/>
          <w:sz w:val="24"/>
          <w:szCs w:val="24"/>
        </w:rPr>
        <w:br/>
        <w:t>Pub. Date: May 06, 2014</w:t>
      </w:r>
      <w:r w:rsidRPr="008A7EFA">
        <w:rPr>
          <w:rFonts w:ascii="Helvetica" w:eastAsia="Times New Roman" w:hAnsi="Helvetica" w:cs="Helvetica"/>
          <w:color w:val="2D3B45"/>
          <w:sz w:val="24"/>
          <w:szCs w:val="24"/>
        </w:rPr>
        <w:br/>
        <w:t>Print ISBN-10: 0-321-94052-0</w:t>
      </w:r>
      <w:r w:rsidRPr="008A7EFA">
        <w:rPr>
          <w:rFonts w:ascii="Helvetica" w:eastAsia="Times New Roman" w:hAnsi="Helvetica" w:cs="Helvetica"/>
          <w:color w:val="2D3B45"/>
          <w:sz w:val="24"/>
          <w:szCs w:val="24"/>
        </w:rPr>
        <w:br/>
        <w:t>Print ISBN-13: 978-0-321-94052-0</w:t>
      </w:r>
      <w:r w:rsidRPr="008A7EFA">
        <w:rPr>
          <w:rFonts w:ascii="Helvetica" w:eastAsia="Times New Roman" w:hAnsi="Helvetica" w:cs="Helvetica"/>
          <w:color w:val="2D3B45"/>
          <w:sz w:val="24"/>
          <w:szCs w:val="24"/>
        </w:rPr>
        <w:br/>
        <w:t>Web ISBN-10: 0-13-347759-2</w:t>
      </w:r>
      <w:r w:rsidRPr="008A7EFA">
        <w:rPr>
          <w:rFonts w:ascii="Helvetica" w:eastAsia="Times New Roman" w:hAnsi="Helvetica" w:cs="Helvetica"/>
          <w:color w:val="2D3B45"/>
          <w:sz w:val="24"/>
          <w:szCs w:val="24"/>
        </w:rPr>
        <w:br/>
        <w:t>Web ISBN-13: 978-0-13-347759-7</w:t>
      </w:r>
      <w:r w:rsidRPr="008A7EFA">
        <w:rPr>
          <w:rFonts w:ascii="Helvetica" w:eastAsia="Times New Roman" w:hAnsi="Helvetica" w:cs="Helvetica"/>
          <w:color w:val="2D3B45"/>
          <w:sz w:val="24"/>
          <w:szCs w:val="24"/>
        </w:rPr>
        <w:br/>
      </w:r>
      <w:hyperlink r:id="rId7" w:tgtFrame="_blank" w:history="1">
        <w:r w:rsidRPr="008A7EFA">
          <w:rPr>
            <w:rFonts w:ascii="Helvetica" w:eastAsia="Times New Roman" w:hAnsi="Helvetica" w:cs="Helvetica"/>
            <w:color w:val="008EE2"/>
            <w:sz w:val="24"/>
            <w:szCs w:val="24"/>
            <w:u w:val="single"/>
          </w:rPr>
          <w:t>Safari Books Online</w:t>
        </w:r>
        <w:r w:rsidRPr="008A7EFA">
          <w:rPr>
            <w:rFonts w:ascii="Helvetica" w:eastAsia="Times New Roman" w:hAnsi="Helvetica" w:cs="Helvetica"/>
            <w:color w:val="008EE2"/>
            <w:sz w:val="24"/>
            <w:szCs w:val="24"/>
            <w:u w:val="single"/>
            <w:bdr w:val="none" w:sz="0" w:space="0" w:color="auto" w:frame="1"/>
          </w:rPr>
          <w:t> (Links to an external site.)Links to an external site.</w:t>
        </w:r>
      </w:hyperlink>
      <w:r w:rsidRPr="008A7EFA">
        <w:rPr>
          <w:rFonts w:ascii="Helvetica" w:eastAsia="Times New Roman" w:hAnsi="Helvetica" w:cs="Helvetica"/>
          <w:color w:val="2D3B45"/>
          <w:sz w:val="24"/>
          <w:szCs w:val="24"/>
        </w:rPr>
        <w:br/>
      </w:r>
      <w:hyperlink r:id="rId8" w:tgtFrame="_blank" w:history="1">
        <w:r w:rsidRPr="008A7EFA">
          <w:rPr>
            <w:rFonts w:ascii="Helvetica" w:eastAsia="Times New Roman" w:hAnsi="Helvetica" w:cs="Helvetica"/>
            <w:color w:val="008EE2"/>
            <w:sz w:val="24"/>
            <w:szCs w:val="24"/>
            <w:u w:val="single"/>
          </w:rPr>
          <w:t>Book's Website - Full Book</w:t>
        </w:r>
        <w:r w:rsidRPr="008A7EFA">
          <w:rPr>
            <w:rFonts w:ascii="Helvetica" w:eastAsia="Times New Roman" w:hAnsi="Helvetica" w:cs="Helvetica"/>
            <w:color w:val="008EE2"/>
            <w:sz w:val="24"/>
            <w:szCs w:val="24"/>
            <w:u w:val="single"/>
            <w:bdr w:val="none" w:sz="0" w:space="0" w:color="auto" w:frame="1"/>
          </w:rPr>
          <w:t> (Links to an external site.)Links to an external site.</w:t>
        </w:r>
      </w:hyperlink>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Tools</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Brackets (available as a free download at brackets.io)</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proofErr w:type="gramStart"/>
      <w:r w:rsidRPr="008A7EFA">
        <w:rPr>
          <w:rFonts w:ascii="Helvetica" w:eastAsia="Times New Roman" w:hAnsi="Helvetica" w:cs="Helvetica"/>
          <w:color w:val="2D3B45"/>
          <w:sz w:val="24"/>
          <w:szCs w:val="24"/>
        </w:rPr>
        <w:t>or</w:t>
      </w:r>
      <w:proofErr w:type="gramEnd"/>
      <w:r w:rsidRPr="008A7EFA">
        <w:rPr>
          <w:rFonts w:ascii="Helvetica" w:eastAsia="Times New Roman" w:hAnsi="Helvetica" w:cs="Helvetica"/>
          <w:color w:val="2D3B45"/>
          <w:sz w:val="24"/>
          <w:szCs w:val="24"/>
        </w:rPr>
        <w:t> </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Sublime Text (available for unlimited evaluation at sublimetext.com)</w:t>
      </w:r>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Assignments</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lastRenderedPageBreak/>
        <w:t>There are 1999 points one can accumulate in the course by doing the following assignments</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Nine coding tasks.  Each task is worth 125 points.</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2 "Skill level" tests.  The first test is worth 200 points. The second is worth 184 points</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1 Final Project.  The final project is worth 300 points.</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i/>
          <w:iCs/>
          <w:color w:val="2D3B45"/>
          <w:sz w:val="24"/>
          <w:szCs w:val="24"/>
        </w:rPr>
        <w:t>The final project will encompass components from all of the assignments. For the final project you will be creating a website. More information about the project is forthcoming.</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Class Participation.  Class participation is worth 190 points.</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i/>
          <w:iCs/>
          <w:color w:val="2D3B45"/>
          <w:sz w:val="24"/>
          <w:szCs w:val="24"/>
        </w:rPr>
        <w:t>Class participation means participating in class discussions.  Helping your fellow students out on in class assignments and doing the in-class "mini-labs."  There will be as many as 10 (but no more than 10) minilabs in the semester.</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Grade Scheme</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100- 95 A</w:t>
      </w:r>
      <w:r w:rsidRPr="008A7EFA">
        <w:rPr>
          <w:rFonts w:ascii="Helvetica" w:eastAsia="Times New Roman" w:hAnsi="Helvetica" w:cs="Helvetica"/>
          <w:color w:val="2D3B45"/>
          <w:sz w:val="24"/>
          <w:szCs w:val="24"/>
        </w:rPr>
        <w:br/>
        <w:t>94 - 90 A-</w:t>
      </w:r>
      <w:r w:rsidRPr="008A7EFA">
        <w:rPr>
          <w:rFonts w:ascii="Helvetica" w:eastAsia="Times New Roman" w:hAnsi="Helvetica" w:cs="Helvetica"/>
          <w:color w:val="2D3B45"/>
          <w:sz w:val="24"/>
          <w:szCs w:val="24"/>
        </w:rPr>
        <w:br/>
        <w:t>89 - 87 B+</w:t>
      </w:r>
      <w:r w:rsidRPr="008A7EFA">
        <w:rPr>
          <w:rFonts w:ascii="Helvetica" w:eastAsia="Times New Roman" w:hAnsi="Helvetica" w:cs="Helvetica"/>
          <w:color w:val="2D3B45"/>
          <w:sz w:val="24"/>
          <w:szCs w:val="24"/>
        </w:rPr>
        <w:br/>
        <w:t>86 - 83 B</w:t>
      </w:r>
      <w:r w:rsidRPr="008A7EFA">
        <w:rPr>
          <w:rFonts w:ascii="Helvetica" w:eastAsia="Times New Roman" w:hAnsi="Helvetica" w:cs="Helvetica"/>
          <w:color w:val="2D3B45"/>
          <w:sz w:val="24"/>
          <w:szCs w:val="24"/>
        </w:rPr>
        <w:br/>
        <w:t>82 - 80 B-</w:t>
      </w:r>
      <w:r w:rsidRPr="008A7EFA">
        <w:rPr>
          <w:rFonts w:ascii="Helvetica" w:eastAsia="Times New Roman" w:hAnsi="Helvetica" w:cs="Helvetica"/>
          <w:color w:val="2D3B45"/>
          <w:sz w:val="24"/>
          <w:szCs w:val="24"/>
        </w:rPr>
        <w:br/>
        <w:t>79 - 77 C+</w:t>
      </w:r>
      <w:r w:rsidRPr="008A7EFA">
        <w:rPr>
          <w:rFonts w:ascii="Helvetica" w:eastAsia="Times New Roman" w:hAnsi="Helvetica" w:cs="Helvetica"/>
          <w:color w:val="2D3B45"/>
          <w:sz w:val="24"/>
          <w:szCs w:val="24"/>
        </w:rPr>
        <w:br/>
        <w:t>76 - 73 C</w:t>
      </w:r>
      <w:r w:rsidRPr="008A7EFA">
        <w:rPr>
          <w:rFonts w:ascii="Helvetica" w:eastAsia="Times New Roman" w:hAnsi="Helvetica" w:cs="Helvetica"/>
          <w:color w:val="2D3B45"/>
          <w:sz w:val="24"/>
          <w:szCs w:val="24"/>
        </w:rPr>
        <w:br/>
        <w:t>72 - 70 C-</w:t>
      </w:r>
      <w:r w:rsidRPr="008A7EFA">
        <w:rPr>
          <w:rFonts w:ascii="Helvetica" w:eastAsia="Times New Roman" w:hAnsi="Helvetica" w:cs="Helvetica"/>
          <w:color w:val="2D3B45"/>
          <w:sz w:val="24"/>
          <w:szCs w:val="24"/>
        </w:rPr>
        <w:br/>
        <w:t>69 - 67 D+</w:t>
      </w:r>
      <w:r w:rsidRPr="008A7EFA">
        <w:rPr>
          <w:rFonts w:ascii="Helvetica" w:eastAsia="Times New Roman" w:hAnsi="Helvetica" w:cs="Helvetica"/>
          <w:color w:val="2D3B45"/>
          <w:sz w:val="24"/>
          <w:szCs w:val="24"/>
        </w:rPr>
        <w:br/>
        <w:t>66 - 63 D</w:t>
      </w:r>
      <w:r w:rsidRPr="008A7EFA">
        <w:rPr>
          <w:rFonts w:ascii="Helvetica" w:eastAsia="Times New Roman" w:hAnsi="Helvetica" w:cs="Helvetica"/>
          <w:color w:val="2D3B45"/>
          <w:sz w:val="24"/>
          <w:szCs w:val="24"/>
        </w:rPr>
        <w:br/>
        <w:t>62 - 60 D-</w:t>
      </w:r>
      <w:r w:rsidRPr="008A7EFA">
        <w:rPr>
          <w:rFonts w:ascii="Helvetica" w:eastAsia="Times New Roman" w:hAnsi="Helvetica" w:cs="Helvetica"/>
          <w:color w:val="2D3B45"/>
          <w:sz w:val="24"/>
          <w:szCs w:val="24"/>
        </w:rPr>
        <w:br/>
        <w:t>59 - 0 E</w:t>
      </w:r>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Extra Credit</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I will occasionally give extra credit. It will most often replace portions of an assignment. Please don't ask for extra credit.</w:t>
      </w:r>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Late Work</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You will be able to submit one assignment as late for full credit and after that all late assignments will be given half credit.</w:t>
      </w:r>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Time Commitment</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As a general rule you should spend at least twice as much time outside of class as in class.</w:t>
      </w:r>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Tips for Success</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 xml:space="preserve">One cannot learn all of the material by just reading the text. Practice is critical when learning new software and programming languages. Successful students read the </w:t>
      </w:r>
      <w:r w:rsidRPr="008A7EFA">
        <w:rPr>
          <w:rFonts w:ascii="Helvetica" w:eastAsia="Times New Roman" w:hAnsi="Helvetica" w:cs="Helvetica"/>
          <w:color w:val="2D3B45"/>
          <w:sz w:val="24"/>
          <w:szCs w:val="24"/>
        </w:rPr>
        <w:lastRenderedPageBreak/>
        <w:t>upcoming material ahead of time. They participate actively in class. If you are struggling with any concept please come see me during my office hours. The number one thing you can do is ask questions when you don't understand something.</w:t>
      </w:r>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Technical Support</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For assistance with Canvas or related technical issues, please call 626-6499. This phone is staffed Mon-Thurs from 8am - 5pm and Fridays from 8 - 4:30pm. A message can be left during non-business hours for a return call. Alternatively, students can send an email message to wsuonline@weber.edu</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If you are having technical issues related to usernames/passwords, please call the Service Desk at 626-7777, or email csupport@weber.edu.</w:t>
      </w:r>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Accommodations for students with disabilities</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For more information about the SSD contact them at 801-626-6413, ssd@weber.edu, or departments.weber.edu/</w:t>
      </w:r>
      <w:proofErr w:type="spellStart"/>
      <w:r w:rsidRPr="008A7EFA">
        <w:rPr>
          <w:rFonts w:ascii="Helvetica" w:eastAsia="Times New Roman" w:hAnsi="Helvetica" w:cs="Helvetica"/>
          <w:color w:val="2D3B45"/>
          <w:sz w:val="24"/>
          <w:szCs w:val="24"/>
        </w:rPr>
        <w:t>ssd</w:t>
      </w:r>
      <w:proofErr w:type="spellEnd"/>
    </w:p>
    <w:p w:rsidR="008A7EFA" w:rsidRPr="008A7EFA" w:rsidRDefault="008A7EFA" w:rsidP="008A7EFA">
      <w:pPr>
        <w:shd w:val="clear" w:color="auto" w:fill="FFFFFF"/>
        <w:spacing w:before="90" w:after="90" w:line="240" w:lineRule="auto"/>
        <w:outlineLvl w:val="4"/>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Ethical Conduct</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Any form of academic dishonesty (cheating, plagiarism, etc.) will not be tolerated. Proof of academic dishonesty will result in a failing grade (E) for the course. The following is an explanation of cheating as stated in the student code.</w:t>
      </w:r>
    </w:p>
    <w:p w:rsidR="008A7EFA" w:rsidRPr="008A7EFA" w:rsidRDefault="008A7EFA" w:rsidP="008A7EF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Cheating, which includes but is not limited to:</w:t>
      </w:r>
    </w:p>
    <w:p w:rsidR="008A7EFA" w:rsidRPr="008A7EFA" w:rsidRDefault="008A7EFA" w:rsidP="008A7EFA">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Copying from another student's test;</w:t>
      </w:r>
    </w:p>
    <w:p w:rsidR="008A7EFA" w:rsidRPr="008A7EFA" w:rsidRDefault="008A7EFA" w:rsidP="008A7EFA">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Using materials during a test not authorized by the person giving the test;</w:t>
      </w:r>
    </w:p>
    <w:p w:rsidR="008A7EFA" w:rsidRPr="008A7EFA" w:rsidRDefault="008A7EFA" w:rsidP="008A7EFA">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Collaborating with any other person during a test without authorization;</w:t>
      </w:r>
    </w:p>
    <w:p w:rsidR="008A7EFA" w:rsidRPr="008A7EFA" w:rsidRDefault="008A7EFA" w:rsidP="008A7EFA">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Knowingly obtaining, using, buying, selling, transporting, or soliciting in whole or in part the contents of any test without authorization of the appropriate University official</w:t>
      </w:r>
    </w:p>
    <w:p w:rsidR="008A7EFA" w:rsidRPr="008A7EFA" w:rsidRDefault="008A7EFA" w:rsidP="008A7EFA">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Bribing any other person to obtain any test;</w:t>
      </w:r>
    </w:p>
    <w:p w:rsidR="008A7EFA" w:rsidRPr="008A7EFA" w:rsidRDefault="008A7EFA" w:rsidP="008A7EFA">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Soliciting or receiving unauthorized information about any test;</w:t>
      </w:r>
    </w:p>
    <w:p w:rsidR="008A7EFA" w:rsidRPr="008A7EFA" w:rsidRDefault="008A7EFA" w:rsidP="008A7EFA">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Substituting for another student or permitting any other person to substitute for oneself to take a test.</w:t>
      </w:r>
    </w:p>
    <w:p w:rsidR="008A7EFA" w:rsidRPr="008A7EFA" w:rsidRDefault="008A7EFA" w:rsidP="008A7EF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Plagiarism, which is the unacknowledged (uncited) use of any other person’s or group’s ideas or work. This includes purchased or borrowed papers;</w:t>
      </w:r>
    </w:p>
    <w:p w:rsidR="008A7EFA" w:rsidRPr="008A7EFA" w:rsidRDefault="008A7EFA" w:rsidP="008A7EF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Collusion, which is the unauthorized collaboration with another person in preparing work offered for credit;</w:t>
      </w:r>
    </w:p>
    <w:p w:rsidR="008A7EFA" w:rsidRPr="008A7EFA" w:rsidRDefault="008A7EFA" w:rsidP="008A7EF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Falsification, which is the intentional and unauthorized altering or inventing of any information or citation in an academic exercise, activity, or record-keeping process;</w:t>
      </w:r>
    </w:p>
    <w:p w:rsidR="008A7EFA" w:rsidRPr="008A7EFA" w:rsidRDefault="008A7EFA" w:rsidP="008A7EF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Giving, selling, or receiving unauthorized course or test information;</w:t>
      </w:r>
    </w:p>
    <w:p w:rsidR="008A7EFA" w:rsidRPr="008A7EFA" w:rsidRDefault="008A7EFA" w:rsidP="008A7EF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lastRenderedPageBreak/>
        <w:t>Using any unauthorized resource or aid in the preparation or completion of any course work, exercise, or activity;</w:t>
      </w:r>
    </w:p>
    <w:p w:rsidR="008A7EFA" w:rsidRPr="008A7EFA" w:rsidRDefault="008A7EFA" w:rsidP="008A7EF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Infringing on the copyright law of the United States which prohibits the making of reproductions of copyrighted material except under certain specified conditions.</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CS Academic Cheating Policy</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CS policy dictates that any verifiable evidence of student academic cheating, as defined and determined by the instructor, will result in: 1) an automatic failing grade for the class and 2) a report to the Dean of Students that will include the student's name and a description of the student's dishonest conduct.</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b/>
          <w:bCs/>
          <w:color w:val="2D3B45"/>
          <w:sz w:val="24"/>
          <w:szCs w:val="24"/>
        </w:rPr>
        <w:t>Course Fee Statement</w:t>
      </w:r>
    </w:p>
    <w:p w:rsidR="008A7EFA" w:rsidRPr="008A7EFA" w:rsidRDefault="008A7EFA" w:rsidP="008A7EFA">
      <w:pPr>
        <w:shd w:val="clear" w:color="auto" w:fill="FFFFFF"/>
        <w:spacing w:before="180" w:after="180" w:line="240" w:lineRule="auto"/>
        <w:rPr>
          <w:rFonts w:ascii="Helvetica" w:eastAsia="Times New Roman" w:hAnsi="Helvetica" w:cs="Helvetica"/>
          <w:color w:val="2D3B45"/>
          <w:sz w:val="24"/>
          <w:szCs w:val="24"/>
        </w:rPr>
      </w:pPr>
      <w:r w:rsidRPr="008A7EFA">
        <w:rPr>
          <w:rFonts w:ascii="Helvetica" w:eastAsia="Times New Roman" w:hAnsi="Helvetica" w:cs="Helvetica"/>
          <w:color w:val="2D3B45"/>
          <w:sz w:val="24"/>
          <w:szCs w:val="24"/>
        </w:rPr>
        <w:t>Course fees for the Computer Science major are designed to cover the costs of lab equipment maintenance and replacement including desktop and server computer systems and software; consumable materials and supplies; and support for lab aides, student tutors, and online instructional resources.</w:t>
      </w:r>
    </w:p>
    <w:p w:rsidR="002E0275" w:rsidRDefault="002E0275"/>
    <w:sectPr w:rsidR="002E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C12"/>
    <w:multiLevelType w:val="multilevel"/>
    <w:tmpl w:val="1376098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2F257EA"/>
    <w:multiLevelType w:val="multilevel"/>
    <w:tmpl w:val="DE2C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FA"/>
    <w:rsid w:val="00273DD5"/>
    <w:rsid w:val="002E0275"/>
    <w:rsid w:val="00612891"/>
    <w:rsid w:val="008A7EFA"/>
    <w:rsid w:val="00AA0BE8"/>
    <w:rsid w:val="00AB6785"/>
    <w:rsid w:val="00B57A8E"/>
    <w:rsid w:val="00D42957"/>
    <w:rsid w:val="00DE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shayhowe.com/html-css/" TargetMode="External"/><Relationship Id="rId3" Type="http://schemas.microsoft.com/office/2007/relationships/stylesWithEffects" Target="stylesWithEffects.xml"/><Relationship Id="rId7" Type="http://schemas.openxmlformats.org/officeDocument/2006/relationships/hyperlink" Target="http://proquest.safaribooksonline.com.hal.weber.edu:2200/book/web-development/97801334775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ernandez@weber.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Fernandez</dc:creator>
  <cp:lastModifiedBy>Renee Dearden</cp:lastModifiedBy>
  <cp:revision>2</cp:revision>
  <dcterms:created xsi:type="dcterms:W3CDTF">2017-08-30T18:11:00Z</dcterms:created>
  <dcterms:modified xsi:type="dcterms:W3CDTF">2017-08-30T18:11:00Z</dcterms:modified>
</cp:coreProperties>
</file>